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63" w:rsidRDefault="00E11963" w:rsidP="00E11963">
      <w:pPr>
        <w:ind w:right="-425"/>
        <w:jc w:val="right"/>
        <w:rPr>
          <w:i/>
        </w:rPr>
      </w:pPr>
      <w:r>
        <w:rPr>
          <w:i/>
        </w:rPr>
        <w:t>PROCEDIMIENTO 3720</w:t>
      </w:r>
    </w:p>
    <w:p w:rsidR="00E11963" w:rsidRPr="000C3EF7" w:rsidRDefault="00E11963" w:rsidP="00E11963">
      <w:pPr>
        <w:shd w:val="clear" w:color="auto" w:fill="AEAAAA" w:themeFill="background2" w:themeFillShade="BF"/>
        <w:tabs>
          <w:tab w:val="center" w:pos="4394"/>
        </w:tabs>
        <w:spacing w:after="0" w:line="240" w:lineRule="auto"/>
        <w:ind w:right="-142"/>
        <w:rPr>
          <w:color w:val="FFFFFF" w:themeColor="background1"/>
        </w:rPr>
      </w:pPr>
      <w:r>
        <w:rPr>
          <w:b/>
          <w:color w:val="FFFFFF" w:themeColor="background1"/>
          <w:sz w:val="28"/>
          <w:szCs w:val="28"/>
        </w:rPr>
        <w:tab/>
      </w:r>
      <w:r w:rsidRPr="000C3EF7">
        <w:rPr>
          <w:b/>
          <w:color w:val="FFFFFF" w:themeColor="background1"/>
          <w:sz w:val="28"/>
          <w:szCs w:val="28"/>
        </w:rPr>
        <w:t>AUTORIZACIÓN  PARA LA CONSULTA DE</w:t>
      </w:r>
      <w:r>
        <w:rPr>
          <w:b/>
          <w:color w:val="FFFFFF" w:themeColor="background1"/>
          <w:sz w:val="28"/>
          <w:szCs w:val="28"/>
        </w:rPr>
        <w:t xml:space="preserve"> DATOS PERSONALES </w:t>
      </w:r>
      <w:r w:rsidRPr="000C3EF7">
        <w:rPr>
          <w:b/>
          <w:color w:val="FFFFFF" w:themeColor="background1"/>
          <w:sz w:val="28"/>
          <w:szCs w:val="28"/>
        </w:rPr>
        <w:t xml:space="preserve"> </w:t>
      </w:r>
    </w:p>
    <w:p w:rsidR="00551F54" w:rsidRPr="00CA5FC2" w:rsidRDefault="00E11963" w:rsidP="00CA5FC2">
      <w:pPr>
        <w:ind w:right="-425"/>
        <w:jc w:val="center"/>
        <w:rPr>
          <w:i/>
        </w:rPr>
      </w:pPr>
      <w:r w:rsidRPr="00CA5FC2">
        <w:rPr>
          <w:i/>
        </w:rPr>
        <w:t xml:space="preserve"> </w:t>
      </w:r>
      <w:r w:rsidR="00CA5FC2" w:rsidRPr="00CA5FC2">
        <w:rPr>
          <w:i/>
        </w:rPr>
        <w:t>(A cumplimentar por el/la trabajador/a contratado/a)</w:t>
      </w:r>
    </w:p>
    <w:p w:rsidR="006D4517" w:rsidRPr="00551F54" w:rsidRDefault="006D4517" w:rsidP="00CA5FC2">
      <w:pPr>
        <w:ind w:right="-425"/>
        <w:rPr>
          <w:b/>
        </w:rPr>
      </w:pPr>
      <w:proofErr w:type="gramStart"/>
      <w:r w:rsidRPr="00CA5FC2">
        <w:t>D./</w:t>
      </w:r>
      <w:proofErr w:type="gramEnd"/>
      <w:r w:rsidRPr="00CA5FC2">
        <w:t>Dª</w:t>
      </w:r>
      <w:r w:rsidRPr="00551F54">
        <w:rPr>
          <w:b/>
        </w:rPr>
        <w:t xml:space="preserve">  </w:t>
      </w:r>
      <w:r w:rsidR="00551F54">
        <w:rPr>
          <w:b/>
        </w:rPr>
        <w:t xml:space="preserve"> </w:t>
      </w:r>
      <w:r w:rsidR="00551F54" w:rsidRPr="00551F54">
        <w:rPr>
          <w:b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551F54" w:rsidRPr="00551F54">
        <w:rPr>
          <w:b/>
          <w:highlight w:val="lightGray"/>
        </w:rPr>
        <w:instrText xml:space="preserve"> FORMTEXT </w:instrText>
      </w:r>
      <w:r w:rsidR="00551F54" w:rsidRPr="00551F54">
        <w:rPr>
          <w:b/>
          <w:highlight w:val="lightGray"/>
        </w:rPr>
      </w:r>
      <w:r w:rsidR="00551F54" w:rsidRPr="00551F54">
        <w:rPr>
          <w:b/>
          <w:highlight w:val="lightGray"/>
        </w:rPr>
        <w:fldChar w:fldCharType="separate"/>
      </w:r>
      <w:r w:rsidR="00551F54" w:rsidRPr="00551F54">
        <w:rPr>
          <w:b/>
          <w:noProof/>
          <w:highlight w:val="lightGray"/>
        </w:rPr>
        <w:t> </w:t>
      </w:r>
      <w:r w:rsidR="00551F54" w:rsidRPr="00551F54">
        <w:rPr>
          <w:b/>
          <w:noProof/>
          <w:highlight w:val="lightGray"/>
        </w:rPr>
        <w:t> </w:t>
      </w:r>
      <w:r w:rsidR="00551F54" w:rsidRPr="00551F54">
        <w:rPr>
          <w:b/>
          <w:noProof/>
          <w:highlight w:val="lightGray"/>
        </w:rPr>
        <w:t> </w:t>
      </w:r>
      <w:r w:rsidR="00551F54" w:rsidRPr="00551F54">
        <w:rPr>
          <w:b/>
          <w:noProof/>
          <w:highlight w:val="lightGray"/>
        </w:rPr>
        <w:t> </w:t>
      </w:r>
      <w:r w:rsidR="00551F54" w:rsidRPr="00551F54">
        <w:rPr>
          <w:b/>
          <w:noProof/>
          <w:highlight w:val="lightGray"/>
        </w:rPr>
        <w:t> </w:t>
      </w:r>
      <w:r w:rsidR="00551F54" w:rsidRPr="00551F54">
        <w:rPr>
          <w:b/>
          <w:highlight w:val="lightGray"/>
        </w:rPr>
        <w:fldChar w:fldCharType="end"/>
      </w:r>
      <w:bookmarkEnd w:id="0"/>
      <w:r w:rsidR="00CA5FC2">
        <w:rPr>
          <w:b/>
        </w:rPr>
        <w:t xml:space="preserve">    </w:t>
      </w:r>
      <w:r w:rsidRPr="00CA5FC2">
        <w:t>con N.I.F.</w:t>
      </w:r>
      <w:r w:rsidRPr="00551F54">
        <w:rPr>
          <w:b/>
        </w:rPr>
        <w:t xml:space="preserve"> </w:t>
      </w:r>
      <w:r w:rsidR="00551F54" w:rsidRPr="00551F54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51F54" w:rsidRPr="00551F54">
        <w:instrText xml:space="preserve"> FORMTEXT </w:instrText>
      </w:r>
      <w:r w:rsidR="00551F54" w:rsidRPr="00551F54">
        <w:fldChar w:fldCharType="separate"/>
      </w:r>
      <w:r w:rsidR="00551F54" w:rsidRPr="00551F54">
        <w:rPr>
          <w:noProof/>
        </w:rPr>
        <w:t> </w:t>
      </w:r>
      <w:r w:rsidR="00551F54" w:rsidRPr="00551F54">
        <w:rPr>
          <w:noProof/>
        </w:rPr>
        <w:t> </w:t>
      </w:r>
      <w:r w:rsidR="00551F54" w:rsidRPr="00551F54">
        <w:rPr>
          <w:noProof/>
        </w:rPr>
        <w:t> </w:t>
      </w:r>
      <w:r w:rsidR="00551F54" w:rsidRPr="00551F54">
        <w:rPr>
          <w:noProof/>
        </w:rPr>
        <w:t> </w:t>
      </w:r>
      <w:r w:rsidR="00551F54" w:rsidRPr="00551F54">
        <w:rPr>
          <w:noProof/>
        </w:rPr>
        <w:t> </w:t>
      </w:r>
      <w:r w:rsidR="00551F54" w:rsidRPr="00551F54">
        <w:fldChar w:fldCharType="end"/>
      </w:r>
      <w:bookmarkEnd w:id="1"/>
      <w:r w:rsidR="00CA5FC2">
        <w:t xml:space="preserve">  y domicilio en  </w:t>
      </w:r>
      <w:r w:rsidR="00CA5FC2"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CA5FC2">
        <w:instrText xml:space="preserve"> FORMTEXT </w:instrText>
      </w:r>
      <w:r w:rsidR="00CA5FC2">
        <w:fldChar w:fldCharType="separate"/>
      </w:r>
      <w:r w:rsidR="00CA5FC2">
        <w:rPr>
          <w:noProof/>
        </w:rPr>
        <w:t> </w:t>
      </w:r>
      <w:r w:rsidR="00CA5FC2">
        <w:rPr>
          <w:noProof/>
        </w:rPr>
        <w:t> </w:t>
      </w:r>
      <w:r w:rsidR="00CA5FC2">
        <w:rPr>
          <w:noProof/>
        </w:rPr>
        <w:t> </w:t>
      </w:r>
      <w:r w:rsidR="00CA5FC2">
        <w:rPr>
          <w:noProof/>
        </w:rPr>
        <w:t> </w:t>
      </w:r>
      <w:r w:rsidR="00CA5FC2">
        <w:rPr>
          <w:noProof/>
        </w:rPr>
        <w:t> </w:t>
      </w:r>
      <w:r w:rsidR="00CA5FC2">
        <w:fldChar w:fldCharType="end"/>
      </w:r>
      <w:bookmarkEnd w:id="2"/>
      <w:r w:rsidR="00CA5FC2">
        <w:t xml:space="preserve"> Municipio de </w:t>
      </w:r>
      <w:r w:rsidR="00CA5FC2"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CA5FC2">
        <w:instrText xml:space="preserve"> FORMTEXT </w:instrText>
      </w:r>
      <w:r w:rsidR="00CA5FC2">
        <w:fldChar w:fldCharType="separate"/>
      </w:r>
      <w:r w:rsidR="00CA5FC2">
        <w:rPr>
          <w:noProof/>
        </w:rPr>
        <w:t> </w:t>
      </w:r>
      <w:r w:rsidR="00CA5FC2">
        <w:rPr>
          <w:noProof/>
        </w:rPr>
        <w:t> </w:t>
      </w:r>
      <w:r w:rsidR="00CA5FC2">
        <w:rPr>
          <w:noProof/>
        </w:rPr>
        <w:t> </w:t>
      </w:r>
      <w:r w:rsidR="00CA5FC2">
        <w:rPr>
          <w:noProof/>
        </w:rPr>
        <w:t> </w:t>
      </w:r>
      <w:r w:rsidR="00CA5FC2">
        <w:rPr>
          <w:noProof/>
        </w:rPr>
        <w:t> </w:t>
      </w:r>
      <w:r w:rsidR="00CA5FC2">
        <w:fldChar w:fldCharType="end"/>
      </w:r>
      <w:bookmarkEnd w:id="3"/>
      <w:r w:rsidR="00CA5FC2">
        <w:t xml:space="preserve">  código postal </w:t>
      </w:r>
      <w:r w:rsidR="00CA5FC2"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CA5FC2">
        <w:instrText xml:space="preserve"> FORMTEXT </w:instrText>
      </w:r>
      <w:r w:rsidR="00CA5FC2">
        <w:fldChar w:fldCharType="separate"/>
      </w:r>
      <w:r w:rsidR="00CA5FC2">
        <w:rPr>
          <w:noProof/>
        </w:rPr>
        <w:t> </w:t>
      </w:r>
      <w:r w:rsidR="00CA5FC2">
        <w:rPr>
          <w:noProof/>
        </w:rPr>
        <w:t> </w:t>
      </w:r>
      <w:r w:rsidR="00CA5FC2">
        <w:rPr>
          <w:noProof/>
        </w:rPr>
        <w:t> </w:t>
      </w:r>
      <w:r w:rsidR="00CA5FC2">
        <w:rPr>
          <w:noProof/>
        </w:rPr>
        <w:t> </w:t>
      </w:r>
      <w:r w:rsidR="00CA5FC2">
        <w:rPr>
          <w:noProof/>
        </w:rPr>
        <w:t> </w:t>
      </w:r>
      <w:r w:rsidR="00CA5FC2">
        <w:fldChar w:fldCharType="end"/>
      </w:r>
      <w:bookmarkEnd w:id="4"/>
    </w:p>
    <w:p w:rsidR="00F117FA" w:rsidRDefault="00F117FA" w:rsidP="00F117FA">
      <w:pPr>
        <w:jc w:val="both"/>
      </w:pPr>
      <w:r w:rsidRPr="00F117FA"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2B0CE7" w:rsidRPr="00F117FA" w:rsidRDefault="002B0CE7" w:rsidP="00F117FA">
      <w:pPr>
        <w:jc w:val="both"/>
      </w:pPr>
    </w:p>
    <w:p w:rsidR="00FD2676" w:rsidRDefault="00F117FA" w:rsidP="00F117FA">
      <w:pPr>
        <w:jc w:val="both"/>
        <w:rPr>
          <w:i/>
          <w:strike/>
        </w:rPr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>
        <w:instrText xml:space="preserve"> FORMCHECKBOX </w:instrText>
      </w:r>
      <w:r w:rsidR="00E11963">
        <w:fldChar w:fldCharType="separate"/>
      </w:r>
      <w:r>
        <w:fldChar w:fldCharType="end"/>
      </w:r>
      <w:bookmarkEnd w:id="5"/>
      <w:r>
        <w:t xml:space="preserve">  </w:t>
      </w:r>
      <w:r w:rsidRPr="00F117FA">
        <w:rPr>
          <w:b/>
          <w:bCs/>
        </w:rPr>
        <w:t>Me OPONGO</w:t>
      </w:r>
      <w:r w:rsidRPr="00F117FA">
        <w:t>* a la consulta de</w:t>
      </w:r>
      <w:r w:rsidR="0035454B">
        <w:t xml:space="preserve">: </w:t>
      </w:r>
      <w:r w:rsidR="00BF0FBC">
        <w:t xml:space="preserve">IDENTIDAD y </w:t>
      </w:r>
      <w:r w:rsidRPr="00F117FA">
        <w:rPr>
          <w:i/>
        </w:rPr>
        <w:t>VIDA LABORAL</w:t>
      </w:r>
    </w:p>
    <w:p w:rsidR="00FD2676" w:rsidRDefault="00FD2676" w:rsidP="00F117FA">
      <w:pPr>
        <w:jc w:val="both"/>
        <w:rPr>
          <w:i/>
          <w:strike/>
        </w:rPr>
      </w:pPr>
    </w:p>
    <w:p w:rsidR="00F117FA" w:rsidRDefault="00F117FA" w:rsidP="00F117FA">
      <w:pPr>
        <w:jc w:val="both"/>
      </w:pPr>
      <w:r w:rsidRPr="00F117FA">
        <w:t xml:space="preserve"> (*) En el caso </w:t>
      </w:r>
      <w:r w:rsidRPr="00F117FA">
        <w:rPr>
          <w:b/>
          <w:bCs/>
        </w:rPr>
        <w:t>de OPOSICIÓN</w:t>
      </w:r>
      <w:r w:rsidRPr="00F117FA">
        <w:t xml:space="preserve"> a que el órgano administrativo competente consulte u obtenga los mencionados datos y documentos, </w:t>
      </w:r>
      <w:r w:rsidRPr="00F117FA">
        <w:rPr>
          <w:b/>
          <w:bCs/>
        </w:rPr>
        <w:t>QUEDO OBLIGADO A APORTARLOS</w:t>
      </w:r>
      <w:r w:rsidRPr="00F117FA">
        <w:t xml:space="preserve"> al procedimiento cuando me sean requeridos.</w:t>
      </w:r>
    </w:p>
    <w:p w:rsidR="00DF2C54" w:rsidRDefault="00DF2C54" w:rsidP="00DF2C54">
      <w:pPr>
        <w:jc w:val="both"/>
      </w:pPr>
    </w:p>
    <w:p w:rsidR="00BF0FBC" w:rsidRDefault="00DF2C54" w:rsidP="00DF2C54">
      <w:pPr>
        <w:jc w:val="both"/>
      </w:pPr>
      <w:proofErr w:type="gramStart"/>
      <w:r>
        <w:t>y</w:t>
      </w:r>
      <w:proofErr w:type="gramEnd"/>
      <w:r w:rsidR="00BF0FBC">
        <w:t xml:space="preserve"> </w:t>
      </w:r>
      <w:r w:rsidR="00BF0FBC" w:rsidRPr="00DF2C54">
        <w:rPr>
          <w:b/>
        </w:rPr>
        <w:t>AUTORIZO</w:t>
      </w:r>
      <w:r w:rsidR="00BF0FBC">
        <w:t xml:space="preserve"> para el tratamiento de dichos datos a efectos de la justificación de la subvención y cumplimiento del mecanismo de verificación del Plan de Recuperació</w:t>
      </w:r>
      <w:r>
        <w:t>n, Transformación y Resiliencia (</w:t>
      </w:r>
      <w:r w:rsidRPr="00DF2C54">
        <w:t xml:space="preserve">Anexo I de la Decisión de la Comisión por la que se aprueban los acuerdos operativos entre la Comisión y España en virtud del Reglamento (UE) 2021/241 </w:t>
      </w:r>
      <w:r>
        <w:t>de 12 de febrero de 2021 por el que se establece el Mecanismo de Recuperación y Resiliencia)</w:t>
      </w:r>
    </w:p>
    <w:p w:rsidR="00BF0FBC" w:rsidRDefault="00BF0FBC" w:rsidP="00F117FA">
      <w:pPr>
        <w:jc w:val="both"/>
      </w:pPr>
      <w:bookmarkStart w:id="6" w:name="_GoBack"/>
      <w:bookmarkEnd w:id="6"/>
    </w:p>
    <w:p w:rsidR="00D91444" w:rsidRDefault="00D91444" w:rsidP="00D91444">
      <w:pPr>
        <w:jc w:val="center"/>
      </w:pPr>
      <w:r w:rsidRPr="00D91444">
        <w:t>Fecha y firma del trabajador</w:t>
      </w:r>
    </w:p>
    <w:p w:rsidR="0035454B" w:rsidRPr="001C6217" w:rsidRDefault="0035454B" w:rsidP="00A92CB1">
      <w:pPr>
        <w:ind w:right="-427"/>
        <w:rPr>
          <w:strike/>
        </w:rPr>
      </w:pPr>
    </w:p>
    <w:p w:rsidR="00DA4018" w:rsidRDefault="0035454B" w:rsidP="0035454B">
      <w:pPr>
        <w:ind w:left="-567" w:right="-427"/>
        <w:jc w:val="both"/>
        <w:rPr>
          <w:i/>
          <w:color w:val="767171" w:themeColor="background2" w:themeShade="80"/>
          <w:sz w:val="18"/>
          <w:szCs w:val="18"/>
        </w:rPr>
      </w:pPr>
      <w:r w:rsidRPr="001C6217">
        <w:rPr>
          <w:i/>
          <w:color w:val="767171" w:themeColor="background2" w:themeShade="80"/>
          <w:sz w:val="18"/>
          <w:szCs w:val="18"/>
        </w:rPr>
        <w:t>P</w:t>
      </w:r>
      <w:r w:rsidR="006D4517" w:rsidRPr="001C6217">
        <w:rPr>
          <w:i/>
          <w:color w:val="767171" w:themeColor="background2" w:themeShade="80"/>
          <w:sz w:val="18"/>
          <w:szCs w:val="18"/>
        </w:rPr>
        <w:t xml:space="preserve">ROTECCIÓN DE DATOS. Los datos de carácter personal facilitados en este </w:t>
      </w:r>
      <w:r w:rsidR="00DA4018" w:rsidRPr="001C6217">
        <w:rPr>
          <w:i/>
          <w:color w:val="767171" w:themeColor="background2" w:themeShade="80"/>
          <w:sz w:val="18"/>
          <w:szCs w:val="18"/>
        </w:rPr>
        <w:t>formulario serán tratados por la</w:t>
      </w:r>
      <w:r w:rsidR="00DA4018" w:rsidRPr="001C6217">
        <w:rPr>
          <w:i/>
          <w:color w:val="767171" w:themeColor="background2" w:themeShade="80"/>
        </w:rPr>
        <w:t xml:space="preserve"> </w:t>
      </w:r>
      <w:r w:rsidR="00DA4018" w:rsidRPr="001C6217">
        <w:rPr>
          <w:i/>
          <w:color w:val="767171" w:themeColor="background2" w:themeShade="80"/>
          <w:sz w:val="18"/>
          <w:szCs w:val="18"/>
        </w:rPr>
        <w:t xml:space="preserve">Dirección General de Universidades e Investigación </w:t>
      </w:r>
      <w:r w:rsidR="006D4517" w:rsidRPr="001C6217">
        <w:rPr>
          <w:i/>
          <w:color w:val="767171" w:themeColor="background2" w:themeShade="80"/>
          <w:sz w:val="18"/>
          <w:szCs w:val="18"/>
        </w:rPr>
        <w:t xml:space="preserve">con la finalidad </w:t>
      </w:r>
      <w:r w:rsidR="00485203" w:rsidRPr="001C6217">
        <w:rPr>
          <w:i/>
          <w:color w:val="767171" w:themeColor="background2" w:themeShade="80"/>
          <w:sz w:val="18"/>
          <w:szCs w:val="18"/>
        </w:rPr>
        <w:t xml:space="preserve">de reportar con carácter bimestral los datos que se emplearán para la confección del mecanismo de verificación establecido en el Anexo I  </w:t>
      </w:r>
      <w:r w:rsidRPr="001C6217">
        <w:rPr>
          <w:i/>
          <w:color w:val="767171" w:themeColor="background2" w:themeShade="80"/>
          <w:sz w:val="18"/>
          <w:szCs w:val="18"/>
        </w:rPr>
        <w:t>de los Acuerdos Operativos entre la Comisión y el Reino de España en virtud del Reglamento (UE) 2021/241 del Parlamento Europeo y del Consejo, de  12 de febrero de 2021 por el que se establece el mecanismo de Recuperación y Resiliencia.</w:t>
      </w:r>
      <w:r w:rsidR="00CA5FC2" w:rsidRPr="001C6217">
        <w:rPr>
          <w:i/>
          <w:color w:val="767171" w:themeColor="background2" w:themeShade="80"/>
          <w:sz w:val="18"/>
          <w:szCs w:val="18"/>
        </w:rPr>
        <w:t xml:space="preserve"> </w:t>
      </w:r>
      <w:r w:rsidR="00DA4018" w:rsidRPr="001C6217">
        <w:rPr>
          <w:i/>
          <w:color w:val="767171" w:themeColor="background2" w:themeShade="80"/>
          <w:sz w:val="18"/>
          <w:szCs w:val="18"/>
        </w:rPr>
        <w:t>Puede ejercitar</w:t>
      </w:r>
      <w:r w:rsidR="00DA4018" w:rsidRPr="00D91444">
        <w:rPr>
          <w:i/>
          <w:color w:val="767171" w:themeColor="background2" w:themeShade="80"/>
          <w:sz w:val="18"/>
          <w:szCs w:val="18"/>
        </w:rPr>
        <w:t xml:space="preserve"> sus derechos de acceso, rectificación, supresión y oposición, limitación, portabilidad en relación a sus datos personales dirigiéndose </w:t>
      </w:r>
      <w:r w:rsidR="001C6217">
        <w:rPr>
          <w:i/>
          <w:color w:val="767171" w:themeColor="background2" w:themeShade="80"/>
          <w:sz w:val="18"/>
          <w:szCs w:val="18"/>
        </w:rPr>
        <w:t>al responsable del tratamiento, el</w:t>
      </w:r>
      <w:r w:rsidR="00DA4018" w:rsidRPr="00D91444">
        <w:rPr>
          <w:i/>
          <w:color w:val="767171" w:themeColor="background2" w:themeShade="80"/>
          <w:sz w:val="18"/>
          <w:szCs w:val="18"/>
        </w:rPr>
        <w:t>/la titular de la Dirección General de Universidades e Investigación, C/ Catedrático Eugenio Úbeda, 3, 3ª planta. 30008, (Murcia), Teléfono: 968 362587</w:t>
      </w:r>
      <w:r w:rsidR="002B0CE7">
        <w:rPr>
          <w:i/>
          <w:color w:val="767171" w:themeColor="background2" w:themeShade="80"/>
          <w:sz w:val="18"/>
          <w:szCs w:val="18"/>
        </w:rPr>
        <w:t>, de acuerdo con</w:t>
      </w:r>
      <w:r w:rsidR="002B0CE7" w:rsidRPr="002B0CE7">
        <w:t xml:space="preserve"> </w:t>
      </w:r>
      <w:r w:rsidR="002B0CE7" w:rsidRPr="002B0CE7">
        <w:rPr>
          <w:i/>
          <w:color w:val="767171" w:themeColor="background2" w:themeShade="80"/>
          <w:sz w:val="18"/>
          <w:szCs w:val="18"/>
        </w:rPr>
        <w:t xml:space="preserve">Artículo 6.1 letras </w:t>
      </w:r>
      <w:r w:rsidR="002B0CE7" w:rsidRPr="002B0CE7">
        <w:rPr>
          <w:i/>
          <w:color w:val="767171" w:themeColor="background2" w:themeShade="80"/>
          <w:sz w:val="18"/>
          <w:szCs w:val="18"/>
        </w:rPr>
        <w:lastRenderedPageBreak/>
        <w:t>c) y e) del Reglamento 2016/679 del P</w:t>
      </w:r>
      <w:r>
        <w:rPr>
          <w:i/>
          <w:color w:val="767171" w:themeColor="background2" w:themeShade="80"/>
          <w:sz w:val="18"/>
          <w:szCs w:val="18"/>
        </w:rPr>
        <w:t xml:space="preserve">arlamento Europeo y del Consejo, la </w:t>
      </w:r>
      <w:r w:rsidR="002B0CE7" w:rsidRPr="002B0CE7">
        <w:rPr>
          <w:i/>
          <w:color w:val="767171" w:themeColor="background2" w:themeShade="80"/>
          <w:sz w:val="18"/>
          <w:szCs w:val="18"/>
        </w:rPr>
        <w:t>Ley Orgánica 3/2018, de 5 diciembre, de Protección de Datos personales y garantía de los derechos digitales y demás normativa nacional, autonómica y de</w:t>
      </w:r>
      <w:r w:rsidR="002B0CE7">
        <w:rPr>
          <w:i/>
          <w:color w:val="767171" w:themeColor="background2" w:themeShade="80"/>
          <w:sz w:val="18"/>
          <w:szCs w:val="18"/>
        </w:rPr>
        <w:t xml:space="preserve"> la Unión Europea en materia de </w:t>
      </w:r>
      <w:r w:rsidR="002B0CE7" w:rsidRPr="002B0CE7">
        <w:rPr>
          <w:i/>
          <w:color w:val="767171" w:themeColor="background2" w:themeShade="80"/>
          <w:sz w:val="18"/>
          <w:szCs w:val="18"/>
        </w:rPr>
        <w:t>protección de datos.</w:t>
      </w:r>
      <w:r w:rsidR="002B0CE7">
        <w:rPr>
          <w:i/>
          <w:color w:val="767171" w:themeColor="background2" w:themeShade="80"/>
          <w:sz w:val="18"/>
          <w:szCs w:val="18"/>
        </w:rPr>
        <w:t xml:space="preserve"> </w:t>
      </w:r>
      <w:r w:rsidR="00DA4018" w:rsidRPr="00D91444">
        <w:rPr>
          <w:i/>
          <w:color w:val="767171" w:themeColor="background2" w:themeShade="80"/>
          <w:sz w:val="18"/>
          <w:szCs w:val="18"/>
        </w:rPr>
        <w:t>Puede consultar la información y requisitos del procedimiento de ejercicio de derechos (2736) en el apartad</w:t>
      </w:r>
      <w:r w:rsidR="00D91444">
        <w:rPr>
          <w:i/>
          <w:color w:val="767171" w:themeColor="background2" w:themeShade="80"/>
          <w:sz w:val="18"/>
          <w:szCs w:val="18"/>
        </w:rPr>
        <w:t>o de PROTECCIÓN DE DATOS de la w</w:t>
      </w:r>
      <w:r w:rsidR="00DA4018" w:rsidRPr="00D91444">
        <w:rPr>
          <w:i/>
          <w:color w:val="767171" w:themeColor="background2" w:themeShade="80"/>
          <w:sz w:val="18"/>
          <w:szCs w:val="18"/>
        </w:rPr>
        <w:t xml:space="preserve">eb: </w:t>
      </w:r>
      <w:hyperlink r:id="rId7" w:history="1">
        <w:r w:rsidR="00485203" w:rsidRPr="00BA2A79">
          <w:rPr>
            <w:rStyle w:val="Hipervnculo"/>
            <w:i/>
            <w:sz w:val="18"/>
            <w:szCs w:val="18"/>
          </w:rPr>
          <w:t>www.carm.es</w:t>
        </w:r>
      </w:hyperlink>
      <w:r w:rsidR="00DA4018" w:rsidRPr="00D91444">
        <w:rPr>
          <w:i/>
          <w:color w:val="767171" w:themeColor="background2" w:themeShade="80"/>
          <w:sz w:val="18"/>
          <w:szCs w:val="18"/>
        </w:rPr>
        <w:t>.</w:t>
      </w:r>
    </w:p>
    <w:p w:rsidR="00485203" w:rsidRPr="00D91444" w:rsidRDefault="00485203" w:rsidP="002B0CE7">
      <w:pPr>
        <w:ind w:left="-567" w:right="-427"/>
        <w:jc w:val="both"/>
        <w:rPr>
          <w:i/>
          <w:color w:val="767171" w:themeColor="background2" w:themeShade="80"/>
          <w:sz w:val="18"/>
          <w:szCs w:val="18"/>
        </w:rPr>
      </w:pPr>
    </w:p>
    <w:p w:rsidR="00A92CB1" w:rsidRPr="00D2263C" w:rsidRDefault="00A92CB1" w:rsidP="00D2263C">
      <w:pPr>
        <w:jc w:val="center"/>
      </w:pPr>
    </w:p>
    <w:sectPr w:rsidR="00A92CB1" w:rsidRPr="00D2263C" w:rsidSect="00E501D1">
      <w:headerReference w:type="default" r:id="rId8"/>
      <w:footerReference w:type="default" r:id="rId9"/>
      <w:pgSz w:w="11906" w:h="16838"/>
      <w:pgMar w:top="1081" w:right="1558" w:bottom="1417" w:left="1701" w:header="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C2" w:rsidRDefault="00CA5FC2" w:rsidP="00A92CB1">
      <w:pPr>
        <w:spacing w:after="0" w:line="240" w:lineRule="auto"/>
      </w:pPr>
      <w:r>
        <w:separator/>
      </w:r>
    </w:p>
  </w:endnote>
  <w:endnote w:type="continuationSeparator" w:id="0">
    <w:p w:rsidR="00CA5FC2" w:rsidRDefault="00CA5FC2" w:rsidP="00A9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C2" w:rsidRPr="00A92CB1" w:rsidRDefault="00E501D1" w:rsidP="00A92CB1">
    <w:pPr>
      <w:pStyle w:val="Piedepgina"/>
      <w:ind w:left="-709" w:right="-852"/>
      <w:jc w:val="center"/>
      <w:rPr>
        <w:rFonts w:cstheme="minorHAnsi"/>
      </w:rPr>
    </w:pPr>
    <w:r>
      <w:rPr>
        <w:noProof/>
        <w:lang w:eastAsia="es-ES"/>
      </w:rPr>
      <w:drawing>
        <wp:inline distT="0" distB="0" distL="0" distR="0" wp14:anchorId="04EF312E" wp14:editId="673E71EC">
          <wp:extent cx="5490845" cy="522614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5226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C2" w:rsidRDefault="00CA5FC2" w:rsidP="00A92CB1">
      <w:pPr>
        <w:spacing w:after="0" w:line="240" w:lineRule="auto"/>
      </w:pPr>
      <w:r>
        <w:separator/>
      </w:r>
    </w:p>
  </w:footnote>
  <w:footnote w:type="continuationSeparator" w:id="0">
    <w:p w:rsidR="00CA5FC2" w:rsidRDefault="00CA5FC2" w:rsidP="00A9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C2" w:rsidRDefault="00E501D1" w:rsidP="00A92CB1">
    <w:pPr>
      <w:pStyle w:val="Encabezado"/>
      <w:ind w:left="-1276"/>
    </w:pPr>
    <w:r>
      <w:rPr>
        <w:noProof/>
        <w:lang w:eastAsia="es-ES"/>
      </w:rPr>
      <w:drawing>
        <wp:inline distT="0" distB="0" distL="0" distR="0" wp14:anchorId="717FE7AB">
          <wp:extent cx="7541260" cy="1657985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B1"/>
    <w:rsid w:val="000C3EF7"/>
    <w:rsid w:val="001C6217"/>
    <w:rsid w:val="00282C97"/>
    <w:rsid w:val="002B0CE7"/>
    <w:rsid w:val="0035454B"/>
    <w:rsid w:val="00472E6E"/>
    <w:rsid w:val="00485203"/>
    <w:rsid w:val="00551F54"/>
    <w:rsid w:val="006D4517"/>
    <w:rsid w:val="007B6B15"/>
    <w:rsid w:val="0089703E"/>
    <w:rsid w:val="009D18A5"/>
    <w:rsid w:val="00A92CB1"/>
    <w:rsid w:val="00B106DE"/>
    <w:rsid w:val="00BF0FBC"/>
    <w:rsid w:val="00CA5FC2"/>
    <w:rsid w:val="00D2263C"/>
    <w:rsid w:val="00D26AA3"/>
    <w:rsid w:val="00D91444"/>
    <w:rsid w:val="00DA4018"/>
    <w:rsid w:val="00DF2C54"/>
    <w:rsid w:val="00E11963"/>
    <w:rsid w:val="00E473E8"/>
    <w:rsid w:val="00E501D1"/>
    <w:rsid w:val="00E72F06"/>
    <w:rsid w:val="00E8091A"/>
    <w:rsid w:val="00F117FA"/>
    <w:rsid w:val="00F25777"/>
    <w:rsid w:val="00FB6A91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E3E392B-A7FA-4FE9-943B-C6D034E5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CB1"/>
  </w:style>
  <w:style w:type="paragraph" w:styleId="Piedepgina">
    <w:name w:val="footer"/>
    <w:basedOn w:val="Normal"/>
    <w:link w:val="PiedepginaCar"/>
    <w:uiPriority w:val="99"/>
    <w:unhideWhenUsed/>
    <w:rsid w:val="00A92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CB1"/>
  </w:style>
  <w:style w:type="paragraph" w:styleId="NormalWeb">
    <w:name w:val="Normal (Web)"/>
    <w:basedOn w:val="Normal"/>
    <w:uiPriority w:val="99"/>
    <w:semiHidden/>
    <w:unhideWhenUsed/>
    <w:rsid w:val="00A92CB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72F0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85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B459-4F7D-44AD-A3C5-704BEC0A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LEZCANO, Mª ELENA</dc:creator>
  <cp:keywords/>
  <dc:description/>
  <cp:lastModifiedBy>LOPEZ MOLINA, M. TOMASA</cp:lastModifiedBy>
  <cp:revision>3</cp:revision>
  <dcterms:created xsi:type="dcterms:W3CDTF">2022-11-09T12:08:00Z</dcterms:created>
  <dcterms:modified xsi:type="dcterms:W3CDTF">2023-09-21T09:16:00Z</dcterms:modified>
</cp:coreProperties>
</file>